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6D182" w14:textId="77777777" w:rsidR="003C7D7D" w:rsidRDefault="003C7D7D">
      <w:pPr>
        <w:jc w:val="center"/>
        <w:rPr>
          <w:b/>
          <w:bCs/>
          <w:sz w:val="32"/>
          <w:szCs w:val="32"/>
        </w:rPr>
      </w:pPr>
      <w:permStart w:id="887958251" w:edGrp="everyone"/>
      <w:permEnd w:id="887958251"/>
      <w:r>
        <w:rPr>
          <w:b/>
          <w:bCs/>
          <w:sz w:val="32"/>
          <w:szCs w:val="32"/>
        </w:rPr>
        <w:t>Franklin County Commissioners</w:t>
      </w:r>
    </w:p>
    <w:p w14:paraId="7E902A4F" w14:textId="77777777" w:rsidR="003C7D7D" w:rsidRDefault="003C7D7D">
      <w:pPr>
        <w:jc w:val="center"/>
        <w:rPr>
          <w:b/>
          <w:bCs/>
          <w:sz w:val="32"/>
          <w:szCs w:val="32"/>
        </w:rPr>
      </w:pPr>
      <w:r>
        <w:rPr>
          <w:b/>
          <w:bCs/>
          <w:sz w:val="32"/>
          <w:szCs w:val="32"/>
        </w:rPr>
        <w:t>July 8, 2024 at 8:30 a.m.</w:t>
      </w:r>
    </w:p>
    <w:p w14:paraId="7BB420D7" w14:textId="77777777" w:rsidR="003C7D7D" w:rsidRDefault="003C7D7D"/>
    <w:p w14:paraId="485CD9F5" w14:textId="77777777" w:rsidR="003C7D7D" w:rsidRDefault="003C7D7D">
      <w:r>
        <w:t xml:space="preserve">Attendance: Commissioner Chair Robert Swainston, Commissioner Boyd Burbank, and Commissioner Dirk Bowles, County Attorney Vic Pearson, and Clerk Camille Larsen.  </w:t>
      </w:r>
    </w:p>
    <w:p w14:paraId="2D225D9A" w14:textId="77777777" w:rsidR="003C7D7D" w:rsidRDefault="003C7D7D"/>
    <w:p w14:paraId="1A6DAF5E" w14:textId="77777777" w:rsidR="003C7D7D" w:rsidRDefault="003C7D7D">
      <w:pPr>
        <w:tabs>
          <w:tab w:val="left" w:pos="-1440"/>
        </w:tabs>
        <w:ind w:left="720" w:hanging="720"/>
      </w:pPr>
      <w:r>
        <w:rPr>
          <w:b/>
          <w:bCs/>
        </w:rPr>
        <w:t>1.</w:t>
      </w:r>
      <w:r>
        <w:rPr>
          <w:b/>
          <w:bCs/>
        </w:rPr>
        <w:tab/>
      </w:r>
      <w:r>
        <w:rPr>
          <w:b/>
          <w:bCs/>
          <w:u w:val="single"/>
        </w:rPr>
        <w:t>Pledge of Allegiance</w:t>
      </w:r>
    </w:p>
    <w:p w14:paraId="7CED7B7E" w14:textId="77777777" w:rsidR="003C7D7D" w:rsidRDefault="003C7D7D"/>
    <w:p w14:paraId="3DA78284" w14:textId="77777777" w:rsidR="003C7D7D" w:rsidRDefault="003C7D7D">
      <w:pPr>
        <w:tabs>
          <w:tab w:val="left" w:pos="-1440"/>
        </w:tabs>
        <w:ind w:left="720" w:hanging="720"/>
      </w:pPr>
      <w:r>
        <w:rPr>
          <w:b/>
          <w:bCs/>
        </w:rPr>
        <w:t>2.</w:t>
      </w:r>
      <w:r>
        <w:rPr>
          <w:b/>
          <w:bCs/>
        </w:rPr>
        <w:tab/>
      </w:r>
      <w:r>
        <w:rPr>
          <w:b/>
          <w:bCs/>
          <w:u w:val="single"/>
        </w:rPr>
        <w:t>Adopt Agenda.</w:t>
      </w:r>
      <w:r>
        <w:t xml:space="preserve">  Dirk Bowles made the motion to approve the agenda.  Boyd Burbank second.  Vote was unanimous.  </w:t>
      </w:r>
    </w:p>
    <w:p w14:paraId="5E46D19A" w14:textId="77777777" w:rsidR="003C7D7D" w:rsidRDefault="003C7D7D"/>
    <w:p w14:paraId="5DE3DE01" w14:textId="77777777" w:rsidR="003C7D7D" w:rsidRDefault="003C7D7D">
      <w:pPr>
        <w:tabs>
          <w:tab w:val="left" w:pos="-1440"/>
        </w:tabs>
        <w:ind w:left="720" w:hanging="720"/>
      </w:pPr>
      <w:r>
        <w:rPr>
          <w:b/>
          <w:bCs/>
        </w:rPr>
        <w:t>3.</w:t>
      </w:r>
      <w:r>
        <w:rPr>
          <w:b/>
          <w:bCs/>
        </w:rPr>
        <w:tab/>
      </w:r>
      <w:r>
        <w:rPr>
          <w:b/>
          <w:bCs/>
          <w:u w:val="single"/>
        </w:rPr>
        <w:t>Executive Session.</w:t>
      </w:r>
      <w:r>
        <w:t xml:space="preserve">  At 8:34 a.m. Boyd Burbank made the motion to go into Executive Session pursuant to Idaho Code </w:t>
      </w:r>
      <w:r>
        <w:sym w:font="WP TypographicSymbols" w:char="0026"/>
      </w:r>
      <w:r>
        <w:t>74-206 (1) (b)</w:t>
      </w:r>
      <w:r>
        <w:rPr>
          <w:sz w:val="28"/>
          <w:szCs w:val="28"/>
        </w:rPr>
        <w:t xml:space="preserve"> </w:t>
      </w:r>
      <w:r>
        <w:t xml:space="preserve">to consider personnel.  </w:t>
      </w:r>
      <w:r>
        <w:rPr>
          <w:sz w:val="28"/>
          <w:szCs w:val="28"/>
        </w:rPr>
        <w:t xml:space="preserve"> </w:t>
      </w:r>
      <w:r>
        <w:t>Dirk Bowles second.  A roll call vote was taken, and voting was unanimous in the affirmative.  Attending the Executive Session: Robert Swainston, Boyd Burbank, Dirk Bowles, Vic Pearson, and Camille Larsen</w:t>
      </w:r>
    </w:p>
    <w:p w14:paraId="09C8BD22" w14:textId="77777777" w:rsidR="003C7D7D" w:rsidRDefault="003C7D7D"/>
    <w:p w14:paraId="750C82FC" w14:textId="77777777" w:rsidR="003C7D7D" w:rsidRDefault="003C7D7D">
      <w:pPr>
        <w:ind w:firstLine="720"/>
      </w:pPr>
      <w:r>
        <w:t>Out of Executive Session at 9:00 a.m.</w:t>
      </w:r>
    </w:p>
    <w:p w14:paraId="7C0A023E" w14:textId="77777777" w:rsidR="003C7D7D" w:rsidRDefault="003C7D7D"/>
    <w:p w14:paraId="2704F8BD" w14:textId="77777777" w:rsidR="003C7D7D" w:rsidRDefault="003C7D7D">
      <w:pPr>
        <w:tabs>
          <w:tab w:val="left" w:pos="-1440"/>
        </w:tabs>
        <w:ind w:left="720" w:hanging="720"/>
      </w:pPr>
      <w:r>
        <w:rPr>
          <w:b/>
          <w:bCs/>
        </w:rPr>
        <w:t>4.</w:t>
      </w:r>
      <w:r>
        <w:rPr>
          <w:b/>
          <w:bCs/>
        </w:rPr>
        <w:tab/>
      </w:r>
      <w:r>
        <w:rPr>
          <w:b/>
          <w:bCs/>
          <w:u w:val="single"/>
        </w:rPr>
        <w:t>Review Courthouse Addition/Remodel and Other County Buildings</w:t>
      </w:r>
      <w:r>
        <w:t xml:space="preserve">.  Randy Henrie, Maintenance, updated the Commissioners that the concrete has been poured on the court floor.  Search and Rescue structure is up and they are framing the windows now and should be completed the end of this week.   The conduit at the fairgrounds has been placed in the trench and partially filled back in.  Rocky Mountain Power will install the power to the Steer Barn on Tuesday.  The front stairs and sidewalks of the Courthouse will be replaced next year.  Still having heavy equipment drive on the sidewalks.  </w:t>
      </w:r>
    </w:p>
    <w:p w14:paraId="04C73A03" w14:textId="77777777" w:rsidR="003C7D7D" w:rsidRDefault="003C7D7D"/>
    <w:p w14:paraId="6A094646" w14:textId="77777777" w:rsidR="003C7D7D" w:rsidRDefault="003C7D7D">
      <w:pPr>
        <w:tabs>
          <w:tab w:val="left" w:pos="-1440"/>
        </w:tabs>
        <w:ind w:left="720" w:hanging="720"/>
      </w:pPr>
      <w:r>
        <w:rPr>
          <w:b/>
          <w:bCs/>
        </w:rPr>
        <w:t>5.</w:t>
      </w:r>
      <w:r>
        <w:rPr>
          <w:b/>
          <w:bCs/>
        </w:rPr>
        <w:tab/>
      </w:r>
      <w:r>
        <w:rPr>
          <w:b/>
          <w:bCs/>
          <w:u w:val="single"/>
        </w:rPr>
        <w:t>Review Electrical Bids</w:t>
      </w:r>
      <w:r>
        <w:t>.  Randy Henrie, Maintenance, presented three bids for the court floor, for the Commissioners</w:t>
      </w:r>
      <w:r>
        <w:sym w:font="WP TypographicSymbols" w:char="003D"/>
      </w:r>
      <w:r>
        <w:t xml:space="preserve"> review and action.  S &amp; T Electric bid $39,850; Stateline Electrical Contractors bid $45,210.00; and Northwind Electric, Inc. bid $47,357.08.  Commissioners reviewed and thanked all that bid.  Dirk Bowles made the motion to accept the S &amp; T Electric bid.  Boyd Burbank second.  Vote was unanimous.  </w:t>
      </w:r>
    </w:p>
    <w:p w14:paraId="00D9ECAF" w14:textId="77777777" w:rsidR="003C7D7D" w:rsidRDefault="003C7D7D"/>
    <w:p w14:paraId="4359B5B7" w14:textId="77777777" w:rsidR="003C7D7D" w:rsidRDefault="003C7D7D">
      <w:pPr>
        <w:sectPr w:rsidR="003C7D7D">
          <w:footerReference w:type="default" r:id="rId6"/>
          <w:pgSz w:w="12240" w:h="15840"/>
          <w:pgMar w:top="1080" w:right="1440" w:bottom="720" w:left="1440" w:header="1080" w:footer="720" w:gutter="0"/>
          <w:cols w:space="720"/>
          <w:noEndnote/>
        </w:sectPr>
      </w:pPr>
    </w:p>
    <w:p w14:paraId="639CF38A" w14:textId="77777777" w:rsidR="003C7D7D" w:rsidRDefault="003C7D7D">
      <w:pPr>
        <w:tabs>
          <w:tab w:val="left" w:pos="-1440"/>
        </w:tabs>
        <w:ind w:left="720" w:hanging="720"/>
      </w:pPr>
      <w:r>
        <w:rPr>
          <w:b/>
          <w:bCs/>
        </w:rPr>
        <w:t>6.</w:t>
      </w:r>
      <w:r>
        <w:rPr>
          <w:b/>
          <w:bCs/>
        </w:rPr>
        <w:tab/>
      </w:r>
      <w:r>
        <w:rPr>
          <w:b/>
          <w:bCs/>
          <w:u w:val="single"/>
        </w:rPr>
        <w:t>Preliminary Discussion Cottonwood Estates</w:t>
      </w:r>
      <w:r>
        <w:t xml:space="preserve">.  Brian Allen, Land Surveyor, Sam Smith, Developer, Shauna Geddes and Randy Henrie, Planning and Zoning.  Debbie Bartholomew called for point of order.  She does not believe this should be in front of the Commissioners and should be handled in front of the Planning and Zoning Board pertaining to the phone call with Darren Kelley for the issue with water.  Randy Henrie explained the question to be presented to the Board of County Commissioners (BOCC) pertains to the development of a private road within the proposed subdivision.  The developer is not seeking approval at this time, just the BOCC input.  Sam Smith is proposing for lots 7, 8, and 9 to access the private road from the south and lots 10 and 11 access from the north and have a gate that is locked, in between lots 9 and 10, and only allow emergency personnel or snow removal vehicles access through the gate.  Otherwise, the subdivision would have to have two cul-de-sacs.  The Development Code states that if the private road accesses more than three lots, it has to be a public road and meet </w:t>
      </w:r>
      <w:proofErr w:type="gramStart"/>
      <w:r>
        <w:t>County road</w:t>
      </w:r>
      <w:proofErr w:type="gramEnd"/>
      <w:r>
        <w:t xml:space="preserve"> specifications.  Zach Stewart, Planning and Zoning Chairman, stated the Planning and Zoning Board discussed but did not give a definitive answer.  </w:t>
      </w:r>
    </w:p>
    <w:p w14:paraId="1737D412" w14:textId="77777777" w:rsidR="003C7D7D" w:rsidRDefault="003C7D7D"/>
    <w:p w14:paraId="53CF6F55" w14:textId="77777777" w:rsidR="003C7D7D" w:rsidRDefault="003C7D7D">
      <w:pPr>
        <w:ind w:left="720"/>
      </w:pPr>
      <w:r>
        <w:t xml:space="preserve">Kevin Larsen, citizen, stated the proposed road is in a ravine and is concerned about the drainage off the road.  He has rights filed for the drainage water to run into his pond.  Kevin Larsen did not receive notice for the hearing for the Cottonwood Subdivision proposal, the letter was returned for an incorrect address.  </w:t>
      </w:r>
    </w:p>
    <w:p w14:paraId="57EF03F1" w14:textId="77777777" w:rsidR="003C7D7D" w:rsidRDefault="003C7D7D"/>
    <w:p w14:paraId="07771C41" w14:textId="77777777" w:rsidR="003C7D7D" w:rsidRDefault="003C7D7D">
      <w:pPr>
        <w:ind w:left="720"/>
      </w:pPr>
      <w:r>
        <w:t>Robert Swainston said the proposal is a conceptual drawing and if the Development Code states they are to do a round-about on both ends of the road or to have it become a public road when serving more than three lots, need to follow the code.  Dirk Bowles stated the issue is the developer</w:t>
      </w:r>
      <w:r>
        <w:sym w:font="WP TypographicSymbols" w:char="003D"/>
      </w:r>
      <w:r>
        <w:t xml:space="preserve">s intent is to circumvent the Development Code and the residents will use the easiest access, whether there is a gate or not.  Brian Allen said the developer is not trying to circumvent, just trying to make less turn-arounds for the fire department and make it easier to maintain for snow removal.  The Commissioners stated to follow the Code and make the road a public road or have it a round-about and to go back to Planning Zoning now they know how the Commissioners want the developer to proceed.  </w:t>
      </w:r>
    </w:p>
    <w:p w14:paraId="7F83AC12" w14:textId="77777777" w:rsidR="003C7D7D" w:rsidRDefault="003C7D7D"/>
    <w:p w14:paraId="796D3329" w14:textId="77777777" w:rsidR="003C7D7D" w:rsidRDefault="003C7D7D">
      <w:pPr>
        <w:tabs>
          <w:tab w:val="left" w:pos="-1440"/>
        </w:tabs>
        <w:ind w:left="720" w:hanging="720"/>
      </w:pPr>
      <w:r>
        <w:rPr>
          <w:b/>
          <w:bCs/>
        </w:rPr>
        <w:t>7.</w:t>
      </w:r>
      <w:r>
        <w:rPr>
          <w:b/>
          <w:bCs/>
        </w:rPr>
        <w:tab/>
      </w:r>
      <w:r>
        <w:rPr>
          <w:b/>
          <w:bCs/>
          <w:u w:val="single"/>
        </w:rPr>
        <w:t>Napoleon Fest - Preston Area Businesses</w:t>
      </w:r>
      <w:r>
        <w:t>.  Ashley Nate, Preston Area Business Representative, said it is the 20</w:t>
      </w:r>
      <w:r>
        <w:rPr>
          <w:vertAlign w:val="superscript"/>
        </w:rPr>
        <w:t>th</w:t>
      </w:r>
      <w:r>
        <w:t xml:space="preserve"> Anniversary for the movie Napoleon Dynamite.  The Preston Area Business is requesting donations for the Napoleon Fest to be held July 26 and 27.  So far over 1,000 tickets have been sold.  There will be a screening at the Preston School.  Dirk Bowles made the motion to donate $500 to the Napoleon Fest.  Boyd Burbank second.  Vote was unanimous.  Boyd Burbank said it is a great way to support Preston. </w:t>
      </w:r>
    </w:p>
    <w:p w14:paraId="6D509936" w14:textId="77777777" w:rsidR="003C7D7D" w:rsidRDefault="003C7D7D"/>
    <w:p w14:paraId="4812AD6B" w14:textId="77777777" w:rsidR="003C7D7D" w:rsidRDefault="003C7D7D">
      <w:pPr>
        <w:tabs>
          <w:tab w:val="left" w:pos="-1440"/>
        </w:tabs>
        <w:ind w:left="720" w:hanging="720"/>
      </w:pPr>
      <w:r>
        <w:rPr>
          <w:b/>
          <w:bCs/>
        </w:rPr>
        <w:t>8.</w:t>
      </w:r>
      <w:r>
        <w:rPr>
          <w:b/>
          <w:bCs/>
        </w:rPr>
        <w:tab/>
      </w:r>
      <w:r>
        <w:rPr>
          <w:b/>
          <w:bCs/>
          <w:u w:val="single"/>
        </w:rPr>
        <w:t>Board of Equalization</w:t>
      </w:r>
    </w:p>
    <w:p w14:paraId="0F93C501" w14:textId="77777777" w:rsidR="003C7D7D" w:rsidRDefault="003C7D7D">
      <w:pPr>
        <w:ind w:left="720"/>
      </w:pPr>
      <w:r>
        <w:t>Dirk Bowles made the motion to recess and go into Board of Equalization.  Boyd Burbank second.  Vote was unanimous.</w:t>
      </w:r>
    </w:p>
    <w:p w14:paraId="32F976C1" w14:textId="77777777" w:rsidR="003C7D7D" w:rsidRDefault="003C7D7D"/>
    <w:p w14:paraId="274D9737" w14:textId="77777777" w:rsidR="003C7D7D" w:rsidRDefault="003C7D7D">
      <w:pPr>
        <w:ind w:left="720"/>
      </w:pPr>
      <w:r>
        <w:rPr>
          <w:b/>
          <w:bCs/>
          <w:u w:val="single"/>
        </w:rPr>
        <w:t>RP05503.02 Thane and Kathy Winward Family Trust</w:t>
      </w:r>
      <w:r>
        <w:t>.  Thane Winward presented the Assessment Appeal Form to the Commissioners.  Thane Winward stated he purchased this property after purchasing of his home because the septic system is on the parcel.  Thane Winward requested a professional appraiser to appraise, but they would not because they couldn</w:t>
      </w:r>
      <w:r>
        <w:sym w:font="WP TypographicSymbols" w:char="003D"/>
      </w:r>
      <w:r>
        <w:t>t find a comparable.  It is uneven property and with no irrigation.  Chris Barton, Assessor, reported the assessment of the property is included with the house lot, if assessing separately it would be a value of $30,000 more.  Dirk Bowles asked Thane Winward if he would sell, would he sell as one piece or as two?  Dirk Bowles made the motion to uphold the Assessor</w:t>
      </w:r>
      <w:r>
        <w:sym w:font="WP TypographicSymbols" w:char="003D"/>
      </w:r>
      <w:r>
        <w:t xml:space="preserve">s valuation of the property.  Boyd Burbank second.  Vote was unanimous.  </w:t>
      </w:r>
    </w:p>
    <w:p w14:paraId="66AEEF4C" w14:textId="77777777" w:rsidR="003C7D7D" w:rsidRDefault="003C7D7D"/>
    <w:p w14:paraId="601F1A0A" w14:textId="77777777" w:rsidR="003C7D7D" w:rsidRDefault="003C7D7D">
      <w:pPr>
        <w:sectPr w:rsidR="003C7D7D">
          <w:type w:val="continuous"/>
          <w:pgSz w:w="12240" w:h="15840"/>
          <w:pgMar w:top="1080" w:right="1440" w:bottom="720" w:left="1440" w:header="1080" w:footer="720" w:gutter="0"/>
          <w:cols w:space="720"/>
          <w:noEndnote/>
        </w:sectPr>
      </w:pPr>
    </w:p>
    <w:p w14:paraId="2436CCE6" w14:textId="77777777" w:rsidR="003C7D7D" w:rsidRDefault="003C7D7D">
      <w:pPr>
        <w:ind w:left="720"/>
      </w:pPr>
      <w:r>
        <w:rPr>
          <w:b/>
          <w:bCs/>
          <w:u w:val="single"/>
        </w:rPr>
        <w:t>RP01492.01 Joshua Wall</w:t>
      </w:r>
      <w:r>
        <w:t>.  Joshua Wall presented the Assessment Appeal Form to the Commissioners.  Joshua Wall purchased the home in 2018 and it was built in the 1920s and has been added on throughout the years.  The 2023 Value was listed as $286.612 and the 2024 Value is listed as $400,577.  It went up over $113,000 in a year.  Joshua Wall has contacted Chris Barton and said the measurements are off and tried to give him the measurements.  Chris Barton explained that the Assessor</w:t>
      </w:r>
      <w:r>
        <w:sym w:font="WP TypographicSymbols" w:char="003D"/>
      </w:r>
      <w:r>
        <w:t xml:space="preserve">s Office will need to verify the measurements.  Joshua Wall stated he did not want the government on his property or in his house.  Chris Barton explained that because of the </w:t>
      </w:r>
      <w:proofErr w:type="gramStart"/>
      <w:r>
        <w:t>five year</w:t>
      </w:r>
      <w:proofErr w:type="gramEnd"/>
      <w:r>
        <w:t xml:space="preserve"> re-evals it took a significant increase.  Without the ability to measure the home, the Commissioners will side with the Assessor.  Dirk Bowles made the motion to stay with the measurements </w:t>
      </w:r>
      <w:r>
        <w:lastRenderedPageBreak/>
        <w:t>and values, unless the owner allows the Assessor</w:t>
      </w:r>
      <w:r>
        <w:sym w:font="WP TypographicSymbols" w:char="003D"/>
      </w:r>
      <w:r>
        <w:t xml:space="preserve">s personnel to measure.  Boyd Burbank second.  Vote was unanimous.  Chris Barton returned later in the Commissioner Meeting and reported Joshua Wall will allow the Assessor to measure the home on Friday, July 12.  </w:t>
      </w:r>
    </w:p>
    <w:p w14:paraId="655F502B" w14:textId="77777777" w:rsidR="003C7D7D" w:rsidRDefault="003C7D7D"/>
    <w:p w14:paraId="14937FCE" w14:textId="77777777" w:rsidR="003C7D7D" w:rsidRDefault="003C7D7D">
      <w:pPr>
        <w:ind w:left="720"/>
      </w:pPr>
      <w:r>
        <w:rPr>
          <w:b/>
          <w:bCs/>
          <w:u w:val="single"/>
        </w:rPr>
        <w:t>RP01934.03 Chancey and Kyley Buttars</w:t>
      </w:r>
      <w:r>
        <w:t>.  Chris Barton, Assessor, presented the Assessment Appeal to the Commissioners.  The Buttars were not able to attend in person.  Chris Barton has talked to Chancey Buttars on the phone and he reported there is damage in the basement.  The Assessor will go re-evaluate the basement.  Dirk Bowles made the motion to agree with the Assessor</w:t>
      </w:r>
      <w:r>
        <w:sym w:font="WP TypographicSymbols" w:char="003D"/>
      </w:r>
      <w:r>
        <w:t xml:space="preserve">s Values, until a home visit and changes it.  Boyd Burbank second.  Vote was unanimous.  </w:t>
      </w:r>
    </w:p>
    <w:p w14:paraId="799AB0D0" w14:textId="77777777" w:rsidR="003C7D7D" w:rsidRDefault="003C7D7D"/>
    <w:p w14:paraId="3E7E177F" w14:textId="77777777" w:rsidR="003C7D7D" w:rsidRDefault="003C7D7D">
      <w:pPr>
        <w:ind w:left="720"/>
      </w:pPr>
      <w:r>
        <w:rPr>
          <w:b/>
          <w:bCs/>
          <w:u w:val="single"/>
        </w:rPr>
        <w:t>RP01313.00 M. Scott Seamons</w:t>
      </w:r>
      <w:r>
        <w:t xml:space="preserve">.  Chris Barton, Assessor, presented the Assessment Appeal to the Commissioners.  The Seamons were not able to attend in person.  Scott Seamons is appealing the two acres that does not include the house.  Dirk Bowles asked if Scott Seamons qualifies for the Ag Exemption.  Chris Barton reported that Scott Seamons did not apply and if the Commissioners are willing to have a late Ag </w:t>
      </w:r>
      <w:proofErr w:type="gramStart"/>
      <w:r>
        <w:t>Exemption</w:t>
      </w:r>
      <w:proofErr w:type="gramEnd"/>
      <w:r>
        <w:t xml:space="preserve"> he would consider the Ag Exemption for under five acres showing gross of $1,000.  Dirk Bowles made the motion to accept the late Ag Exemption Application from Scott Seamons.  Boyd Burbank second.  Vote was unanimous.  </w:t>
      </w:r>
    </w:p>
    <w:p w14:paraId="06582766" w14:textId="77777777" w:rsidR="003C7D7D" w:rsidRDefault="003C7D7D"/>
    <w:p w14:paraId="7EEC39BC" w14:textId="77777777" w:rsidR="003C7D7D" w:rsidRDefault="003C7D7D">
      <w:pPr>
        <w:ind w:left="720"/>
      </w:pPr>
      <w:r>
        <w:rPr>
          <w:b/>
          <w:bCs/>
          <w:u w:val="single"/>
        </w:rPr>
        <w:t>RP02314.01 Carolyn Thornley Living Trust</w:t>
      </w:r>
      <w:r>
        <w:t xml:space="preserve">.  Chris Barton, Assessor, presented the findings of the RP02314.01 property.  It is a 70% slope and flattens out in the back half of the lot.  Does not have a physical access to the lot.  Dirk Bowles made the motion to adjust the Assessment Value.  Boyd Burbank second.  Vote was unanimous.  </w:t>
      </w:r>
    </w:p>
    <w:p w14:paraId="476FDEA7" w14:textId="77777777" w:rsidR="003C7D7D" w:rsidRDefault="003C7D7D"/>
    <w:p w14:paraId="29BD822A" w14:textId="77777777" w:rsidR="003C7D7D" w:rsidRDefault="003C7D7D">
      <w:pPr>
        <w:ind w:left="720"/>
      </w:pPr>
      <w:r>
        <w:t xml:space="preserve">Boyd Burbank made the motion go out of Board of Equalization and reconvene the Commissioner meeting.  Dirk Bowles second.  Vote was unanimous.  </w:t>
      </w:r>
    </w:p>
    <w:p w14:paraId="66374266" w14:textId="77777777" w:rsidR="003C7D7D" w:rsidRDefault="003C7D7D"/>
    <w:p w14:paraId="70FB2548" w14:textId="77777777" w:rsidR="003C7D7D" w:rsidRDefault="003C7D7D">
      <w:pPr>
        <w:tabs>
          <w:tab w:val="left" w:pos="-1440"/>
        </w:tabs>
        <w:ind w:left="720" w:hanging="720"/>
      </w:pPr>
      <w:r>
        <w:rPr>
          <w:b/>
          <w:bCs/>
        </w:rPr>
        <w:t>9.</w:t>
      </w:r>
      <w:r>
        <w:rPr>
          <w:b/>
          <w:bCs/>
        </w:rPr>
        <w:tab/>
      </w:r>
      <w:r>
        <w:rPr>
          <w:b/>
          <w:bCs/>
          <w:u w:val="single"/>
        </w:rPr>
        <w:t>Agreement for Indigent Defense Provider Services</w:t>
      </w:r>
      <w:r>
        <w:t xml:space="preserve">.  Don Marler, Public Defender, met with the Commissioners to request to extend his contract for five years.  Don Marler reported the State Public Defender program is struggling and not very organized at this time.  Robert Swainston asked about his contract with Caribou County.  Don said he has a </w:t>
      </w:r>
      <w:proofErr w:type="gramStart"/>
      <w:r>
        <w:t>five year</w:t>
      </w:r>
      <w:proofErr w:type="gramEnd"/>
      <w:r>
        <w:t xml:space="preserve"> contract with Caribou County and the State will honor the contract.  Vic Pearson, County Attorney, said the State Public Defense is to honor the current contracts for the length of time, it is not a requirement, but at this point they plan to honor the contracts that are in place.  It was asked what will happen when Don Marler can</w:t>
      </w:r>
      <w:r>
        <w:sym w:font="WP TypographicSymbols" w:char="003D"/>
      </w:r>
      <w:r>
        <w:t xml:space="preserve">t provide services for both Franklin and Caribou counties?  Don Marler assured the Commissioners that when that time comes, he will drop the Caribou County cases and stay with Franklin County.  Dirk Bowles made the motion to move ahead with the </w:t>
      </w:r>
      <w:proofErr w:type="gramStart"/>
      <w:r>
        <w:t>five year</w:t>
      </w:r>
      <w:proofErr w:type="gramEnd"/>
      <w:r>
        <w:t xml:space="preserve"> contract.  Boyd Burbank second.  Vote was unanimous.  </w:t>
      </w:r>
    </w:p>
    <w:p w14:paraId="6DD24060" w14:textId="77777777" w:rsidR="003C7D7D" w:rsidRDefault="003C7D7D">
      <w:pPr>
        <w:sectPr w:rsidR="003C7D7D">
          <w:type w:val="continuous"/>
          <w:pgSz w:w="12240" w:h="15840"/>
          <w:pgMar w:top="1080" w:right="1440" w:bottom="720" w:left="1440" w:header="1080" w:footer="720" w:gutter="0"/>
          <w:cols w:space="720"/>
          <w:noEndnote/>
        </w:sectPr>
      </w:pPr>
    </w:p>
    <w:p w14:paraId="35FCA194" w14:textId="77777777" w:rsidR="003C7D7D" w:rsidRDefault="003C7D7D">
      <w:pPr>
        <w:tabs>
          <w:tab w:val="left" w:pos="-1440"/>
        </w:tabs>
        <w:ind w:left="720" w:hanging="720"/>
      </w:pPr>
      <w:r>
        <w:rPr>
          <w:b/>
          <w:bCs/>
        </w:rPr>
        <w:lastRenderedPageBreak/>
        <w:t>10.</w:t>
      </w:r>
      <w:r>
        <w:rPr>
          <w:b/>
          <w:bCs/>
        </w:rPr>
        <w:tab/>
      </w:r>
      <w:r>
        <w:rPr>
          <w:b/>
          <w:bCs/>
          <w:u w:val="single"/>
        </w:rPr>
        <w:t>Darron Kelley - Rescind Preliminary Plat Approval from P &amp; Z</w:t>
      </w:r>
      <w:r>
        <w:rPr>
          <w:b/>
          <w:bCs/>
          <w:u w:val="single"/>
        </w:rPr>
        <w:sym w:font="WP TypographicSymbols" w:char="003D"/>
      </w:r>
      <w:r>
        <w:rPr>
          <w:b/>
          <w:bCs/>
          <w:u w:val="single"/>
        </w:rPr>
        <w:t>s June Meeting for Cottonwood Estates on 2200 East; Open Discussion for Franklin County Groundwater Evaluation from 2000 and how it applies to the revised Development Code; Ask for emergency moratorium on any new subdivision approval that doesn</w:t>
      </w:r>
      <w:r>
        <w:rPr>
          <w:b/>
          <w:bCs/>
          <w:u w:val="single"/>
        </w:rPr>
        <w:sym w:font="WP TypographicSymbols" w:char="003D"/>
      </w:r>
      <w:r>
        <w:rPr>
          <w:b/>
          <w:bCs/>
          <w:u w:val="single"/>
        </w:rPr>
        <w:t>t provide a secondary water source</w:t>
      </w:r>
      <w:r>
        <w:t xml:space="preserve">.  Darron Kelley appeared via phone.  Darron Kelley appreciated addressing via phone.  He requested the County to support the Planning and Zoning by providing an attorney and county engineer to attend their meetings.  Darron Kelley read his letter (attached) with changes.  </w:t>
      </w:r>
    </w:p>
    <w:p w14:paraId="37CF8A9A" w14:textId="77777777" w:rsidR="003C7D7D" w:rsidRDefault="003C7D7D"/>
    <w:p w14:paraId="3004F5A3" w14:textId="77777777" w:rsidR="003C7D7D" w:rsidRDefault="003C7D7D">
      <w:pPr>
        <w:ind w:left="720"/>
      </w:pPr>
      <w:r>
        <w:t xml:space="preserve">Robert Swainston asked Darron Kelley if his purpose is to ask the Commissioners to rescind the preliminary plat. Darron Kelley requested the lots be reduced from 11 to 5 lots as previous proposed.  Troy Moser, Director, the increase of 11 lots does not kick in the next stage of improvements.  It is extending the no-winter maintenance of the 2200 </w:t>
      </w:r>
      <w:proofErr w:type="gramStart"/>
      <w:r>
        <w:t>East road</w:t>
      </w:r>
      <w:proofErr w:type="gramEnd"/>
      <w:r>
        <w:t xml:space="preserve">.  The developer is responsible to improve the road to an </w:t>
      </w:r>
      <w:proofErr w:type="gramStart"/>
      <w:r>
        <w:t>all weather</w:t>
      </w:r>
      <w:proofErr w:type="gramEnd"/>
      <w:r>
        <w:t xml:space="preserve"> surface.  The road specifications were engineered and approved by the Road Department.  There is no official traffic study required because it does not meet the requirements.  Dirk Bowles stated the Commissioners have been involved, Troy Moser represents the Commissioners.  There was failure of road closed signage, and that has been addressed.  </w:t>
      </w:r>
    </w:p>
    <w:p w14:paraId="495030D3" w14:textId="77777777" w:rsidR="003C7D7D" w:rsidRDefault="003C7D7D"/>
    <w:p w14:paraId="246DFADA" w14:textId="77777777" w:rsidR="003C7D7D" w:rsidRDefault="003C7D7D">
      <w:pPr>
        <w:ind w:left="720"/>
      </w:pPr>
      <w:r>
        <w:t>Darron Kelley asked the Commissioners who determines the cost and pays it?  Dirk Bowles said it is the developer</w:t>
      </w:r>
      <w:r>
        <w:sym w:font="WP TypographicSymbols" w:char="003D"/>
      </w:r>
      <w:r>
        <w:t>s responsibility to pay for the road upgrade.  Troy Moser stated the number of proposed lots does not require the road before or after the subdivision to be improved.  Darron Kelley asked the Commissioners about the failure to meet the standards for the well?  Robert Swainston said if the owner goes down 700 feet to get five gallons a minute, so be it.  The Groundwater Study from 2000 was a recommendation and has never been implemented.  Darren Kelley stated he just wants a road that won</w:t>
      </w:r>
      <w:r>
        <w:sym w:font="WP TypographicSymbols" w:char="003D"/>
      </w:r>
      <w:r>
        <w:t>t get mud all over his truck and to guarantee his well won</w:t>
      </w:r>
      <w:r>
        <w:sym w:font="WP TypographicSymbols" w:char="003D"/>
      </w:r>
      <w:r>
        <w:t xml:space="preserve">t </w:t>
      </w:r>
      <w:proofErr w:type="gramStart"/>
      <w:r>
        <w:t>dry</w:t>
      </w:r>
      <w:proofErr w:type="gramEnd"/>
      <w:r>
        <w:t xml:space="preserve"> up.  Troy Moser said there will be extensive work on 2200 East, 12" of gravel and 6" of road base.  The County is in negotiations with Higley to improve the section of 2200 East that connects to the improved road.  Samuel Smith is paying for the subdivision road and there will be an adjustment from the transition back to the south and Troy Moser anticipates 12 loads of gravel will need to be hauled in for the transition.  Darren Kelley said he wants to be part of the solution not the problem.</w:t>
      </w:r>
    </w:p>
    <w:p w14:paraId="2A3D3BC3" w14:textId="77777777" w:rsidR="003C7D7D" w:rsidRDefault="003C7D7D"/>
    <w:p w14:paraId="0A2A7505" w14:textId="77777777" w:rsidR="003C7D7D" w:rsidRDefault="003C7D7D">
      <w:pPr>
        <w:ind w:left="720"/>
      </w:pPr>
      <w:r>
        <w:rPr>
          <w:b/>
          <w:bCs/>
          <w:u w:val="single"/>
        </w:rPr>
        <w:t>Letter from Kevin Larsen</w:t>
      </w:r>
      <w:r>
        <w:t xml:space="preserve">.  Kevin Larsen presented his letter to the Commissioners and stated he never received the letter for notification, the letter was returned because the address was incorrect.  Kevin Larsen said Darron Kelley has done some really in-depth homework.  Kevin Larsen has one additional issue to present, the clay soil does not work well with septic systems.  Cory and Ruth Petterborg had a building permit for an addition denied because of the septic system could not handle the addition.  Doug Johnson has problems with his septic system that it does not absorb and has to limit their water usage.  Kevin Larsen is concerned that the run off from the private road could run down and pollute his pond.  With regards to his concerns, the road is secondary and the septic system and water is the real issue.  Randy Henrie stated the test for the septic systems for the subdivision have been completed and the State has approved.  Troy Moser said the drainage in the past has followed the road and has been designed to follow along the side of the road and may need to install a larger culvert for Kevin Larsen.  </w:t>
      </w:r>
    </w:p>
    <w:p w14:paraId="19D7F7BE" w14:textId="77777777" w:rsidR="003C7D7D" w:rsidRDefault="003C7D7D">
      <w:pPr>
        <w:ind w:left="720"/>
        <w:sectPr w:rsidR="003C7D7D">
          <w:pgSz w:w="12240" w:h="15840"/>
          <w:pgMar w:top="1080" w:right="1440" w:bottom="720" w:left="1440" w:header="1080" w:footer="720" w:gutter="0"/>
          <w:cols w:space="720"/>
          <w:noEndnote/>
        </w:sectPr>
      </w:pPr>
    </w:p>
    <w:p w14:paraId="0D47ECF9" w14:textId="77777777" w:rsidR="003C7D7D" w:rsidRDefault="003C7D7D">
      <w:pPr>
        <w:ind w:left="720"/>
      </w:pPr>
      <w:r>
        <w:t xml:space="preserve">Debbie Bartholomew has concerns about the run off increase and cannot have an increase because of the Development Code.  Troy Moser stated there will be minimal drainage, </w:t>
      </w:r>
      <w:r>
        <w:lastRenderedPageBreak/>
        <w:t xml:space="preserve">the water ran down the road anyway, the road will be built up and the borrow pit will have the water.  </w:t>
      </w:r>
    </w:p>
    <w:p w14:paraId="1B5AC1BC" w14:textId="77777777" w:rsidR="003C7D7D" w:rsidRDefault="003C7D7D"/>
    <w:p w14:paraId="03C70265" w14:textId="77777777" w:rsidR="003C7D7D" w:rsidRDefault="003C7D7D">
      <w:pPr>
        <w:ind w:left="720"/>
      </w:pPr>
      <w:r>
        <w:t>Robert Swainston appreciates everyone for coming in with their concerns.  The Planning and Zoning Board has done a good job in lining this up and taking care of growth and manages it well.  Randy Henrie, Planning and Zoning, stated the Preliminary Plat was approved pending the two issues of drilling a producing well and be sure the improvements to the roads are agreed upon by the Road Department.</w:t>
      </w:r>
    </w:p>
    <w:p w14:paraId="04B39FE8" w14:textId="77777777" w:rsidR="003C7D7D" w:rsidRDefault="003C7D7D"/>
    <w:p w14:paraId="7A0A3822" w14:textId="77777777" w:rsidR="003C7D7D" w:rsidRDefault="003C7D7D">
      <w:pPr>
        <w:tabs>
          <w:tab w:val="left" w:pos="-1440"/>
        </w:tabs>
        <w:ind w:left="720" w:hanging="720"/>
      </w:pPr>
      <w:r>
        <w:rPr>
          <w:b/>
          <w:bCs/>
        </w:rPr>
        <w:t>11.</w:t>
      </w:r>
      <w:r>
        <w:rPr>
          <w:b/>
          <w:bCs/>
        </w:rPr>
        <w:tab/>
      </w:r>
      <w:r>
        <w:rPr>
          <w:b/>
          <w:bCs/>
          <w:u w:val="single"/>
        </w:rPr>
        <w:t>East Oneida</w:t>
      </w:r>
      <w:r>
        <w:t xml:space="preserve">.  Matt Koster, LHTAC and Nathan Clever, Keller Associates met with the Commissioners to update them on the East Oneida project.  Nathan Clever had hoped to have all the numbers of where the project is today, however, still waiting for the chip seal and water line issue to be closed.  The Change Order #07 for Abandonment for the 48" Culvert was reviewed.  Dirk Bowles made the motion to authorize the Chairman to sign the Change Order with the Department of Transportation.  Boyd Burbank second.  Vote was unanimous.  </w:t>
      </w:r>
    </w:p>
    <w:p w14:paraId="75185AAC" w14:textId="77777777" w:rsidR="003C7D7D" w:rsidRDefault="003C7D7D"/>
    <w:p w14:paraId="425B6F19" w14:textId="77777777" w:rsidR="003C7D7D" w:rsidRDefault="003C7D7D">
      <w:pPr>
        <w:ind w:left="720"/>
      </w:pPr>
      <w:r>
        <w:t>Nathan Clever has talked to Troy Moser to discuss 2025 Fiscal Year</w:t>
      </w:r>
      <w:r>
        <w:sym w:font="WP TypographicSymbols" w:char="003D"/>
      </w:r>
      <w:r>
        <w:t>s budget.   Once the County Hollow is completed, the project</w:t>
      </w:r>
      <w:r>
        <w:sym w:font="WP TypographicSymbols" w:char="003D"/>
      </w:r>
      <w:r>
        <w:t>s balance would be approximately $178,395.48.  City of Preston still has a credit and Franklin County will owe $89,197.74.</w:t>
      </w:r>
    </w:p>
    <w:p w14:paraId="48C1DA3D" w14:textId="77777777" w:rsidR="003C7D7D" w:rsidRDefault="003C7D7D"/>
    <w:p w14:paraId="4FDE2CED" w14:textId="77777777" w:rsidR="003C7D7D" w:rsidRDefault="003C7D7D">
      <w:pPr>
        <w:ind w:left="720"/>
      </w:pPr>
      <w:r>
        <w:t xml:space="preserve">There was a water leak the week prior and Robert Swainston requested the expenses be covered under warranty.  Matt Koster said the warranty work is different with Federal projects but he would check into it.  </w:t>
      </w:r>
    </w:p>
    <w:p w14:paraId="196E66FA" w14:textId="77777777" w:rsidR="003C7D7D" w:rsidRDefault="003C7D7D"/>
    <w:p w14:paraId="3B71475B" w14:textId="77777777" w:rsidR="003C7D7D" w:rsidRDefault="003C7D7D">
      <w:pPr>
        <w:ind w:left="720"/>
      </w:pPr>
      <w:r>
        <w:t>Nathan Clever and Matt Koster asked that the Oneida Project be closed out as soon as possible and the Environmental Mitigation portion be made it</w:t>
      </w:r>
      <w:r>
        <w:sym w:font="WP TypographicSymbols" w:char="003D"/>
      </w:r>
      <w:r>
        <w:t xml:space="preserve">s own separate project.  It is going to take three to four years for removal of the Russian Olive Trees.  </w:t>
      </w:r>
    </w:p>
    <w:p w14:paraId="03CB534A" w14:textId="77777777" w:rsidR="003C7D7D" w:rsidRDefault="003C7D7D"/>
    <w:p w14:paraId="2A470092" w14:textId="77777777" w:rsidR="003C7D7D" w:rsidRDefault="003C7D7D">
      <w:pPr>
        <w:tabs>
          <w:tab w:val="left" w:pos="-1440"/>
        </w:tabs>
        <w:ind w:left="720" w:hanging="720"/>
      </w:pPr>
      <w:r>
        <w:rPr>
          <w:b/>
          <w:bCs/>
        </w:rPr>
        <w:t>12.</w:t>
      </w:r>
      <w:r>
        <w:rPr>
          <w:b/>
          <w:bCs/>
        </w:rPr>
        <w:tab/>
      </w:r>
      <w:r>
        <w:rPr>
          <w:b/>
          <w:bCs/>
          <w:u w:val="single"/>
        </w:rPr>
        <w:t>Approval of Bills</w:t>
      </w:r>
      <w:r>
        <w:rPr>
          <w:b/>
          <w:bCs/>
        </w:rPr>
        <w:t>.</w:t>
      </w:r>
      <w:r>
        <w:t xml:space="preserve">  Commissioners reviewed the bills. Dirk Bowles made the motion to pay the bills.  Boyd Burbank second.  Vote was unanimous.  </w:t>
      </w:r>
    </w:p>
    <w:p w14:paraId="00EDADD8" w14:textId="77777777" w:rsidR="003C7D7D" w:rsidRDefault="003C7D7D"/>
    <w:p w14:paraId="3932F1EA" w14:textId="77777777" w:rsidR="003C7D7D" w:rsidRDefault="003C7D7D">
      <w:pPr>
        <w:tabs>
          <w:tab w:val="left" w:pos="-1440"/>
        </w:tabs>
        <w:ind w:left="720" w:hanging="720"/>
      </w:pPr>
      <w:r>
        <w:rPr>
          <w:b/>
          <w:bCs/>
        </w:rPr>
        <w:t>13.</w:t>
      </w:r>
      <w:r>
        <w:rPr>
          <w:b/>
          <w:bCs/>
        </w:rPr>
        <w:tab/>
      </w:r>
      <w:r>
        <w:rPr>
          <w:b/>
          <w:bCs/>
          <w:u w:val="single"/>
        </w:rPr>
        <w:t>Approval of Minutes</w:t>
      </w:r>
      <w:r>
        <w:t xml:space="preserve">. Commissioners reviewed the June 24, 2024 Minutes.  Dirk Bowles made the motion to approve the Minutes.  Boyd Burbank second.  Vote was unanimous.  </w:t>
      </w:r>
    </w:p>
    <w:p w14:paraId="72776B8F" w14:textId="77777777" w:rsidR="003C7D7D" w:rsidRDefault="003C7D7D"/>
    <w:p w14:paraId="6A66322D" w14:textId="77777777" w:rsidR="003C7D7D" w:rsidRDefault="003C7D7D">
      <w:pPr>
        <w:tabs>
          <w:tab w:val="left" w:pos="-1440"/>
        </w:tabs>
        <w:ind w:left="720" w:hanging="720"/>
      </w:pPr>
      <w:r>
        <w:rPr>
          <w:b/>
          <w:bCs/>
        </w:rPr>
        <w:t>14.</w:t>
      </w:r>
      <w:r>
        <w:rPr>
          <w:b/>
          <w:bCs/>
        </w:rPr>
        <w:tab/>
      </w:r>
      <w:r>
        <w:rPr>
          <w:b/>
          <w:bCs/>
          <w:u w:val="single"/>
        </w:rPr>
        <w:t>Fiber to Robinson Building</w:t>
      </w:r>
      <w:r>
        <w:t xml:space="preserve">.  Boyd Burbank said the fiber was scheduled to be installed on June 28, however, it has not been pushed back to July 12.  The conduit has been run to the rodeo arena and is completely wired and waiting for the fiber.  The passwords will be changed after each event for security reasons.  </w:t>
      </w:r>
    </w:p>
    <w:p w14:paraId="6D9FD178" w14:textId="77777777" w:rsidR="003C7D7D" w:rsidRDefault="003C7D7D"/>
    <w:p w14:paraId="2733E2BB" w14:textId="77777777" w:rsidR="003C7D7D" w:rsidRDefault="003C7D7D">
      <w:pPr>
        <w:tabs>
          <w:tab w:val="left" w:pos="-1440"/>
        </w:tabs>
        <w:ind w:left="720" w:hanging="720"/>
      </w:pPr>
      <w:r>
        <w:rPr>
          <w:b/>
          <w:bCs/>
        </w:rPr>
        <w:t>15.</w:t>
      </w:r>
      <w:r>
        <w:rPr>
          <w:b/>
          <w:bCs/>
        </w:rPr>
        <w:tab/>
      </w:r>
      <w:r>
        <w:rPr>
          <w:b/>
          <w:bCs/>
          <w:u w:val="single"/>
        </w:rPr>
        <w:t>Update on Internet at the Rodeo Arena</w:t>
      </w:r>
      <w:r>
        <w:t xml:space="preserve">.  Boyd Burbank said to send an invoice to the Rodeo Committee for the fiber and install and will need to invoice them for </w:t>
      </w:r>
      <w:r>
        <w:sym w:font="WP TypographicSymbols" w:char="0032"/>
      </w:r>
      <w:r>
        <w:t xml:space="preserve"> of the monthly bill which will be $150 for 500 megs.  </w:t>
      </w:r>
    </w:p>
    <w:p w14:paraId="0C8DD669" w14:textId="77777777" w:rsidR="003C7D7D" w:rsidRDefault="003C7D7D"/>
    <w:p w14:paraId="38672FA5" w14:textId="77777777" w:rsidR="003C7D7D" w:rsidRDefault="003C7D7D">
      <w:pPr>
        <w:sectPr w:rsidR="003C7D7D">
          <w:type w:val="continuous"/>
          <w:pgSz w:w="12240" w:h="15840"/>
          <w:pgMar w:top="1080" w:right="1440" w:bottom="720" w:left="1440" w:header="1080" w:footer="720" w:gutter="0"/>
          <w:cols w:space="720"/>
          <w:noEndnote/>
        </w:sectPr>
      </w:pPr>
    </w:p>
    <w:p w14:paraId="699B9AF1" w14:textId="77777777" w:rsidR="003C7D7D" w:rsidRDefault="003C7D7D">
      <w:pPr>
        <w:tabs>
          <w:tab w:val="left" w:pos="-1440"/>
        </w:tabs>
        <w:ind w:left="720" w:hanging="720"/>
      </w:pPr>
      <w:r>
        <w:rPr>
          <w:b/>
          <w:bCs/>
        </w:rPr>
        <w:t>16.</w:t>
      </w:r>
      <w:r>
        <w:rPr>
          <w:b/>
          <w:bCs/>
        </w:rPr>
        <w:tab/>
      </w:r>
      <w:r>
        <w:rPr>
          <w:b/>
          <w:bCs/>
          <w:u w:val="single"/>
        </w:rPr>
        <w:t>Restrooms at the Fairgrounds</w:t>
      </w:r>
      <w:r>
        <w:t xml:space="preserve">.  Robert Swainston is wondering if the County should rethink and would like to turn the rental of the arena and restrooms, once the fair is over, to the County to schedule.  Discussed who is responsible for prepping the arena.  </w:t>
      </w:r>
    </w:p>
    <w:p w14:paraId="1193ECC4" w14:textId="77777777" w:rsidR="003C7D7D" w:rsidRDefault="003C7D7D"/>
    <w:p w14:paraId="72EECD2D" w14:textId="77777777" w:rsidR="003C7D7D" w:rsidRDefault="003C7D7D">
      <w:pPr>
        <w:tabs>
          <w:tab w:val="left" w:pos="-1440"/>
        </w:tabs>
        <w:ind w:left="720" w:hanging="720"/>
      </w:pPr>
      <w:r>
        <w:rPr>
          <w:b/>
          <w:bCs/>
        </w:rPr>
        <w:lastRenderedPageBreak/>
        <w:t>17.</w:t>
      </w:r>
      <w:r>
        <w:rPr>
          <w:b/>
          <w:bCs/>
        </w:rPr>
        <w:tab/>
      </w:r>
      <w:r>
        <w:rPr>
          <w:b/>
          <w:bCs/>
          <w:u w:val="single"/>
        </w:rPr>
        <w:t>Memorandum of Agreement to Support Community Based Alternative Services Program and The Substance Use Disorder Services Program</w:t>
      </w:r>
      <w:r>
        <w:t xml:space="preserve">.  Commissioners reviewed as well as Vic Pearson, County Attorney.  It is the same as in the past years.  Dirk Bowles made the motion to sign the Memorandum of Agreements.  Boyd Burbank second.  Vote was unanimous.  </w:t>
      </w:r>
    </w:p>
    <w:p w14:paraId="4E423D78" w14:textId="77777777" w:rsidR="003C7D7D" w:rsidRDefault="003C7D7D"/>
    <w:p w14:paraId="5E3D03D3" w14:textId="77777777" w:rsidR="003C7D7D" w:rsidRDefault="003C7D7D">
      <w:pPr>
        <w:tabs>
          <w:tab w:val="left" w:pos="-1440"/>
        </w:tabs>
        <w:ind w:left="720" w:hanging="720"/>
      </w:pPr>
      <w:r>
        <w:rPr>
          <w:b/>
          <w:bCs/>
        </w:rPr>
        <w:t>18.</w:t>
      </w:r>
      <w:r>
        <w:rPr>
          <w:b/>
          <w:bCs/>
        </w:rPr>
        <w:tab/>
      </w:r>
      <w:r>
        <w:rPr>
          <w:b/>
          <w:bCs/>
          <w:u w:val="single"/>
        </w:rPr>
        <w:t>Master Agreement with Computer Arts</w:t>
      </w:r>
      <w:r>
        <w:t xml:space="preserve">.  Commissioners reviewed as well as Vic Pearson, County Attorney.  The Treasurer and Recording software license increased and will keep the Indigent software for one more year..  Boyd Burbank made the motion to sign the Master Agreement.  Dirk Bowles second.  Vote was unanimous.  </w:t>
      </w:r>
    </w:p>
    <w:p w14:paraId="65C8B0AF" w14:textId="77777777" w:rsidR="003C7D7D" w:rsidRDefault="003C7D7D"/>
    <w:p w14:paraId="5F2F0D27" w14:textId="77777777" w:rsidR="003C7D7D" w:rsidRDefault="003C7D7D">
      <w:pPr>
        <w:tabs>
          <w:tab w:val="left" w:pos="-1440"/>
        </w:tabs>
        <w:ind w:left="720" w:hanging="720"/>
      </w:pPr>
      <w:r>
        <w:rPr>
          <w:b/>
          <w:bCs/>
        </w:rPr>
        <w:t>19.</w:t>
      </w:r>
      <w:r>
        <w:rPr>
          <w:b/>
          <w:bCs/>
        </w:rPr>
        <w:tab/>
      </w:r>
      <w:r>
        <w:rPr>
          <w:b/>
          <w:bCs/>
          <w:u w:val="single"/>
        </w:rPr>
        <w:t>Review Fiscal Year 2025 Budget Requests</w:t>
      </w:r>
      <w:r>
        <w:t xml:space="preserve">.  Camille Larsen, Clerk, presented the Fiscal Year 2025 Budget Worksheet.  All department requests were able to be fulfilled.  Camille Larsen will prepare the Public Hearings Notices for the August 26 Commissioner meeting.  </w:t>
      </w:r>
    </w:p>
    <w:p w14:paraId="2B187A5E" w14:textId="77777777" w:rsidR="003C7D7D" w:rsidRDefault="003C7D7D"/>
    <w:p w14:paraId="651B42E2" w14:textId="77777777" w:rsidR="003C7D7D" w:rsidRDefault="003C7D7D">
      <w:pPr>
        <w:ind w:left="720"/>
      </w:pPr>
      <w:r>
        <w:t xml:space="preserve">Boyd Burbank made the motion to adjourn.  Dirk Bowles second.  Vote was unanimous.  Meeting adjourned at 12:18  p.m.  Next meeting will be Monday, January 22, 2024.  </w:t>
      </w:r>
    </w:p>
    <w:p w14:paraId="61E1D707" w14:textId="77777777" w:rsidR="003C7D7D" w:rsidRDefault="003C7D7D"/>
    <w:p w14:paraId="30031C35" w14:textId="77777777" w:rsidR="003C7D7D" w:rsidRDefault="003C7D7D"/>
    <w:p w14:paraId="025DEFFB" w14:textId="77777777" w:rsidR="003C7D7D" w:rsidRDefault="003C7D7D">
      <w:pPr>
        <w:tabs>
          <w:tab w:val="left" w:pos="4320"/>
        </w:tabs>
        <w:ind w:left="5760" w:hanging="5760"/>
      </w:pPr>
      <w:r>
        <w:t>______________________</w:t>
      </w:r>
      <w:r>
        <w:tab/>
      </w:r>
      <w:r>
        <w:tab/>
      </w:r>
      <w:r>
        <w:tab/>
        <w:t>______________________</w:t>
      </w:r>
    </w:p>
    <w:p w14:paraId="68CC11AD" w14:textId="77777777" w:rsidR="003C7D7D" w:rsidRDefault="003C7D7D">
      <w:pPr>
        <w:tabs>
          <w:tab w:val="left" w:pos="4320"/>
        </w:tabs>
        <w:ind w:left="5760" w:hanging="5760"/>
      </w:pPr>
      <w:r>
        <w:t>Attest, Camille Larsen</w:t>
      </w:r>
      <w:r>
        <w:tab/>
      </w:r>
      <w:r>
        <w:tab/>
      </w:r>
      <w:r>
        <w:tab/>
        <w:t>Robert Swainston, Chair</w:t>
      </w:r>
    </w:p>
    <w:sectPr w:rsidR="003C7D7D" w:rsidSect="003C7D7D">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6F50A" w14:textId="77777777" w:rsidR="003C7D7D" w:rsidRDefault="003C7D7D" w:rsidP="003C7D7D">
      <w:r>
        <w:separator/>
      </w:r>
    </w:p>
  </w:endnote>
  <w:endnote w:type="continuationSeparator" w:id="0">
    <w:p w14:paraId="2256338B" w14:textId="77777777" w:rsidR="003C7D7D" w:rsidRDefault="003C7D7D" w:rsidP="003C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44FFC" w14:textId="77777777" w:rsidR="003C7D7D" w:rsidRDefault="003C7D7D">
    <w:pPr>
      <w:spacing w:line="240" w:lineRule="exact"/>
    </w:pPr>
  </w:p>
  <w:p w14:paraId="642D327D" w14:textId="77777777" w:rsidR="003C7D7D" w:rsidRDefault="003C7D7D">
    <w:pPr>
      <w:tabs>
        <w:tab w:val="right" w:pos="9360"/>
      </w:tabs>
    </w:pPr>
    <w:r>
      <w:rPr>
        <w:sz w:val="20"/>
        <w:szCs w:val="20"/>
      </w:rPr>
      <w:t xml:space="preserve">Page </w:t>
    </w:r>
    <w:r>
      <w:rPr>
        <w:sz w:val="20"/>
        <w:szCs w:val="20"/>
      </w:rPr>
      <w:fldChar w:fldCharType="begin"/>
    </w:r>
    <w:r>
      <w:rPr>
        <w:sz w:val="20"/>
        <w:szCs w:val="20"/>
      </w:rPr>
      <w:instrText xml:space="preserve">PAGE </w:instrText>
    </w:r>
    <w:r w:rsidR="00562600">
      <w:rPr>
        <w:sz w:val="20"/>
        <w:szCs w:val="20"/>
      </w:rPr>
      <w:fldChar w:fldCharType="separate"/>
    </w:r>
    <w:r w:rsidR="00562600">
      <w:rPr>
        <w:noProof/>
        <w:sz w:val="20"/>
        <w:szCs w:val="20"/>
      </w:rPr>
      <w:t>1</w:t>
    </w:r>
    <w:r>
      <w:rPr>
        <w:sz w:val="20"/>
        <w:szCs w:val="20"/>
      </w:rPr>
      <w:fldChar w:fldCharType="end"/>
    </w:r>
    <w:r>
      <w:rPr>
        <w:sz w:val="20"/>
        <w:szCs w:val="20"/>
      </w:rPr>
      <w:tab/>
      <w:t>July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422CF" w14:textId="77777777" w:rsidR="003C7D7D" w:rsidRDefault="003C7D7D" w:rsidP="003C7D7D">
      <w:r>
        <w:separator/>
      </w:r>
    </w:p>
  </w:footnote>
  <w:footnote w:type="continuationSeparator" w:id="0">
    <w:p w14:paraId="7A9D7E8B" w14:textId="77777777" w:rsidR="003C7D7D" w:rsidRDefault="003C7D7D" w:rsidP="003C7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j4aK1yKOuSs1rUZG8apWUle55F726qii/8OWuCkebTPOOlYo+bWF08z0Cb5kMtfZlQWStUlQWNoslmL/bUD5aw==" w:salt="mhDBhxY/oASfqdrcC0Xs8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7D"/>
    <w:rsid w:val="003C7D7D"/>
    <w:rsid w:val="00562600"/>
    <w:rsid w:val="0072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B185E"/>
  <w14:defaultImageDpi w14:val="0"/>
  <w15:docId w15:val="{258C4BA5-A63C-41DC-86D0-9934FD4C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2582</Words>
  <Characters>14722</Characters>
  <Application>Microsoft Office Word</Application>
  <DocSecurity>8</DocSecurity>
  <Lines>122</Lines>
  <Paragraphs>34</Paragraphs>
  <ScaleCrop>false</ScaleCrop>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2024-07-24T22:35:00Z</dcterms:created>
  <dcterms:modified xsi:type="dcterms:W3CDTF">2024-07-24T22:35:00Z</dcterms:modified>
</cp:coreProperties>
</file>